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37" w:rsidRDefault="00C87656">
      <w:pPr>
        <w:spacing w:line="248" w:lineRule="auto"/>
        <w:ind w:left="260"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Управленческие решения и рекомендации по результатам анализа </w:t>
      </w:r>
      <w:r w:rsidR="00082A94">
        <w:rPr>
          <w:rFonts w:eastAsia="Times New Roman"/>
          <w:b/>
          <w:bCs/>
          <w:sz w:val="27"/>
          <w:szCs w:val="27"/>
        </w:rPr>
        <w:t xml:space="preserve">мониторинга показателей </w:t>
      </w:r>
      <w:r>
        <w:rPr>
          <w:rFonts w:eastAsia="Times New Roman"/>
          <w:b/>
          <w:bCs/>
          <w:sz w:val="27"/>
          <w:szCs w:val="27"/>
        </w:rPr>
        <w:t>по выявлению, поддержке и развитию способностей и талантов у детей и молодежи</w:t>
      </w:r>
      <w:r>
        <w:rPr>
          <w:rFonts w:eastAsia="Times New Roman"/>
          <w:b/>
          <w:bCs/>
          <w:sz w:val="27"/>
          <w:szCs w:val="27"/>
        </w:rPr>
        <w:t>.</w:t>
      </w:r>
    </w:p>
    <w:p w:rsidR="00557937" w:rsidRDefault="00557937">
      <w:pPr>
        <w:spacing w:line="322" w:lineRule="exact"/>
        <w:rPr>
          <w:sz w:val="24"/>
          <w:szCs w:val="24"/>
        </w:rPr>
      </w:pPr>
    </w:p>
    <w:p w:rsidR="00557937" w:rsidRDefault="00557937">
      <w:pPr>
        <w:spacing w:line="15" w:lineRule="exact"/>
        <w:rPr>
          <w:sz w:val="24"/>
          <w:szCs w:val="24"/>
        </w:rPr>
      </w:pPr>
    </w:p>
    <w:p w:rsidR="00082A94" w:rsidRDefault="00082A94">
      <w:pPr>
        <w:spacing w:line="237" w:lineRule="auto"/>
        <w:ind w:left="260" w:firstLine="566"/>
        <w:jc w:val="both"/>
        <w:rPr>
          <w:rFonts w:eastAsia="Times New Roman"/>
          <w:sz w:val="28"/>
          <w:szCs w:val="28"/>
        </w:rPr>
      </w:pPr>
    </w:p>
    <w:p w:rsidR="00557937" w:rsidRDefault="00C87656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результатам </w:t>
      </w:r>
      <w:r w:rsidR="00082A94">
        <w:rPr>
          <w:rFonts w:eastAsia="Times New Roman"/>
          <w:sz w:val="28"/>
          <w:szCs w:val="28"/>
        </w:rPr>
        <w:t xml:space="preserve">мониторинга </w:t>
      </w:r>
      <w:r>
        <w:rPr>
          <w:rFonts w:eastAsia="Times New Roman"/>
          <w:sz w:val="28"/>
          <w:szCs w:val="28"/>
        </w:rPr>
        <w:t xml:space="preserve"> показателей по выявлению, поддержке и развитию способностей и талантов у детей и молодежи, приняты решения о дальнейшем развитии системы работы с одаренными детьми, которые подразумевают:</w:t>
      </w:r>
    </w:p>
    <w:p w:rsidR="00557937" w:rsidRDefault="00557937">
      <w:pPr>
        <w:spacing w:line="18" w:lineRule="exact"/>
        <w:rPr>
          <w:sz w:val="24"/>
          <w:szCs w:val="24"/>
        </w:rPr>
      </w:pPr>
    </w:p>
    <w:p w:rsidR="00557937" w:rsidRDefault="00557937">
      <w:pPr>
        <w:spacing w:line="15" w:lineRule="exact"/>
        <w:rPr>
          <w:sz w:val="24"/>
          <w:szCs w:val="24"/>
        </w:rPr>
      </w:pPr>
    </w:p>
    <w:p w:rsidR="00557937" w:rsidRDefault="00082A94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 w:rsidR="00C87656">
        <w:rPr>
          <w:rFonts w:eastAsia="Times New Roman"/>
          <w:sz w:val="28"/>
          <w:szCs w:val="28"/>
        </w:rPr>
        <w:t>организацию предметных тренингов, введение системы проектной деятельности учащихся;</w:t>
      </w:r>
    </w:p>
    <w:p w:rsidR="00557937" w:rsidRDefault="00557937">
      <w:pPr>
        <w:spacing w:line="15" w:lineRule="exact"/>
        <w:rPr>
          <w:sz w:val="24"/>
          <w:szCs w:val="24"/>
        </w:rPr>
      </w:pPr>
    </w:p>
    <w:p w:rsidR="00557937" w:rsidRDefault="00082A94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-создание </w:t>
      </w:r>
      <w:r w:rsidR="00C87656">
        <w:rPr>
          <w:rFonts w:eastAsia="Times New Roman"/>
          <w:sz w:val="28"/>
          <w:szCs w:val="28"/>
        </w:rPr>
        <w:t xml:space="preserve"> системы учета детей, участвующих в олимпиадном движении,</w:t>
      </w:r>
      <w:r>
        <w:rPr>
          <w:rFonts w:eastAsia="Times New Roman"/>
          <w:sz w:val="28"/>
          <w:szCs w:val="28"/>
        </w:rPr>
        <w:t xml:space="preserve"> сбор </w:t>
      </w:r>
      <w:r w:rsidR="00C87656">
        <w:rPr>
          <w:rFonts w:eastAsia="Times New Roman"/>
          <w:sz w:val="28"/>
          <w:szCs w:val="28"/>
        </w:rPr>
        <w:t xml:space="preserve"> портфолио одарен</w:t>
      </w:r>
      <w:r>
        <w:rPr>
          <w:rFonts w:eastAsia="Times New Roman"/>
          <w:sz w:val="28"/>
          <w:szCs w:val="28"/>
        </w:rPr>
        <w:t>ных и способных детей</w:t>
      </w:r>
      <w:r w:rsidR="00C87656">
        <w:rPr>
          <w:rFonts w:eastAsia="Times New Roman"/>
          <w:sz w:val="28"/>
          <w:szCs w:val="28"/>
        </w:rPr>
        <w:t>;</w:t>
      </w:r>
    </w:p>
    <w:p w:rsidR="00557937" w:rsidRDefault="00557937">
      <w:pPr>
        <w:spacing w:line="13" w:lineRule="exact"/>
        <w:rPr>
          <w:sz w:val="24"/>
          <w:szCs w:val="24"/>
        </w:rPr>
      </w:pPr>
    </w:p>
    <w:p w:rsidR="00557937" w:rsidRDefault="00557937">
      <w:pPr>
        <w:spacing w:line="18" w:lineRule="exact"/>
        <w:rPr>
          <w:sz w:val="24"/>
          <w:szCs w:val="24"/>
        </w:rPr>
      </w:pPr>
    </w:p>
    <w:p w:rsidR="00557937" w:rsidRDefault="00082A94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 w:rsidR="00C87656">
        <w:rPr>
          <w:rFonts w:eastAsia="Times New Roman"/>
          <w:sz w:val="28"/>
          <w:szCs w:val="28"/>
        </w:rPr>
        <w:t>повышение к</w:t>
      </w:r>
      <w:r>
        <w:rPr>
          <w:rFonts w:eastAsia="Times New Roman"/>
          <w:sz w:val="28"/>
          <w:szCs w:val="28"/>
        </w:rPr>
        <w:t>валификации педагогов, работающих</w:t>
      </w:r>
      <w:r w:rsidR="00C87656">
        <w:rPr>
          <w:rFonts w:eastAsia="Times New Roman"/>
          <w:sz w:val="28"/>
          <w:szCs w:val="28"/>
        </w:rPr>
        <w:t xml:space="preserve"> с одаренными детьми;</w:t>
      </w:r>
    </w:p>
    <w:p w:rsidR="00557937" w:rsidRDefault="00557937">
      <w:pPr>
        <w:spacing w:line="15" w:lineRule="exact"/>
        <w:rPr>
          <w:sz w:val="24"/>
          <w:szCs w:val="24"/>
        </w:rPr>
      </w:pPr>
    </w:p>
    <w:p w:rsidR="00557937" w:rsidRDefault="00557937">
      <w:pPr>
        <w:spacing w:line="15" w:lineRule="exact"/>
        <w:rPr>
          <w:sz w:val="24"/>
          <w:szCs w:val="24"/>
        </w:rPr>
      </w:pPr>
    </w:p>
    <w:p w:rsidR="00557937" w:rsidRDefault="00C87656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увеличение количества</w:t>
      </w:r>
      <w:r w:rsidR="00082A94">
        <w:rPr>
          <w:rFonts w:eastAsia="Times New Roman"/>
          <w:sz w:val="28"/>
          <w:szCs w:val="28"/>
        </w:rPr>
        <w:t xml:space="preserve"> проводимых мероприятий для одаренных детей;</w:t>
      </w:r>
    </w:p>
    <w:p w:rsidR="00082A94" w:rsidRDefault="00C87656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увеличение количества</w:t>
      </w:r>
      <w:r w:rsidR="00082A94">
        <w:rPr>
          <w:rFonts w:eastAsia="Times New Roman"/>
          <w:sz w:val="28"/>
          <w:szCs w:val="28"/>
        </w:rPr>
        <w:t xml:space="preserve"> участников в областных, региональных и всероссийских конкурсах;</w:t>
      </w:r>
    </w:p>
    <w:p w:rsidR="00082A94" w:rsidRDefault="00082A94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активизировать деятельность в родителями одаренных детей (круглые столы, тренинги);</w:t>
      </w:r>
    </w:p>
    <w:p w:rsidR="00082A94" w:rsidRDefault="00082A94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-активизировать деятельность с педагогическими кадрами по работе с одаренными детьми (семинары, конференции);</w:t>
      </w:r>
    </w:p>
    <w:p w:rsidR="00082A94" w:rsidRDefault="00082A94">
      <w:pPr>
        <w:spacing w:line="237" w:lineRule="auto"/>
        <w:ind w:left="260"/>
        <w:jc w:val="both"/>
        <w:rPr>
          <w:sz w:val="20"/>
          <w:szCs w:val="20"/>
        </w:rPr>
      </w:pPr>
      <w:bookmarkStart w:id="0" w:name="_GoBack"/>
      <w:bookmarkEnd w:id="0"/>
    </w:p>
    <w:sectPr w:rsidR="00082A94">
      <w:pgSz w:w="11900" w:h="16838"/>
      <w:pgMar w:top="113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0F9635E8"/>
    <w:lvl w:ilvl="0" w:tplc="7B2A7628">
      <w:start w:val="1"/>
      <w:numFmt w:val="bullet"/>
      <w:lvlText w:val="и"/>
      <w:lvlJc w:val="left"/>
    </w:lvl>
    <w:lvl w:ilvl="1" w:tplc="4EAC71D6">
      <w:start w:val="1"/>
      <w:numFmt w:val="bullet"/>
      <w:lvlText w:val="В"/>
      <w:lvlJc w:val="left"/>
    </w:lvl>
    <w:lvl w:ilvl="2" w:tplc="B590E7EA">
      <w:numFmt w:val="decimal"/>
      <w:lvlText w:val=""/>
      <w:lvlJc w:val="left"/>
    </w:lvl>
    <w:lvl w:ilvl="3" w:tplc="8556DA0A">
      <w:numFmt w:val="decimal"/>
      <w:lvlText w:val=""/>
      <w:lvlJc w:val="left"/>
    </w:lvl>
    <w:lvl w:ilvl="4" w:tplc="439C39CC">
      <w:numFmt w:val="decimal"/>
      <w:lvlText w:val=""/>
      <w:lvlJc w:val="left"/>
    </w:lvl>
    <w:lvl w:ilvl="5" w:tplc="BC5EE764">
      <w:numFmt w:val="decimal"/>
      <w:lvlText w:val=""/>
      <w:lvlJc w:val="left"/>
    </w:lvl>
    <w:lvl w:ilvl="6" w:tplc="6B04EAC4">
      <w:numFmt w:val="decimal"/>
      <w:lvlText w:val=""/>
      <w:lvlJc w:val="left"/>
    </w:lvl>
    <w:lvl w:ilvl="7" w:tplc="F906EAEE">
      <w:numFmt w:val="decimal"/>
      <w:lvlText w:val=""/>
      <w:lvlJc w:val="left"/>
    </w:lvl>
    <w:lvl w:ilvl="8" w:tplc="538213D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37"/>
    <w:rsid w:val="00082A94"/>
    <w:rsid w:val="00557937"/>
    <w:rsid w:val="00C8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Ar-on</cp:lastModifiedBy>
  <cp:revision>2</cp:revision>
  <dcterms:created xsi:type="dcterms:W3CDTF">2021-07-08T10:17:00Z</dcterms:created>
  <dcterms:modified xsi:type="dcterms:W3CDTF">2021-07-08T08:34:00Z</dcterms:modified>
</cp:coreProperties>
</file>