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3751B7" w:rsidRPr="003751B7" w:rsidTr="003751B7">
        <w:trPr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751B7" w:rsidRPr="003751B7" w:rsidRDefault="003751B7" w:rsidP="003751B7">
            <w:pPr>
              <w:shd w:val="clear" w:color="auto" w:fill="00448A"/>
              <w:spacing w:after="0" w:line="450" w:lineRule="atLeast"/>
              <w:rPr>
                <w:rFonts w:ascii="Arial" w:eastAsia="Times New Roman" w:hAnsi="Arial" w:cs="Arial"/>
                <w:color w:val="FFFFFF"/>
                <w:sz w:val="26"/>
                <w:szCs w:val="26"/>
                <w:lang w:eastAsia="ru-RU"/>
              </w:rPr>
            </w:pPr>
            <w:r w:rsidRPr="003751B7">
              <w:rPr>
                <w:rFonts w:ascii="Arial" w:eastAsia="Times New Roman" w:hAnsi="Arial" w:cs="Arial"/>
                <w:color w:val="FFFFFF"/>
                <w:sz w:val="26"/>
                <w:szCs w:val="26"/>
                <w:lang w:eastAsia="ru-RU"/>
              </w:rPr>
              <w:t>Единый день сдачи ЕГЭ родителями</w:t>
            </w:r>
          </w:p>
        </w:tc>
      </w:tr>
      <w:tr w:rsidR="003751B7" w:rsidRPr="003751B7" w:rsidTr="003751B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B7" w:rsidRPr="003751B7" w:rsidRDefault="003751B7" w:rsidP="003751B7">
            <w:pPr>
              <w:spacing w:after="0" w:line="240" w:lineRule="auto"/>
              <w:rPr>
                <w:rFonts w:ascii="Arial" w:eastAsia="Times New Roman" w:hAnsi="Arial" w:cs="Arial"/>
                <w:color w:val="414141"/>
                <w:lang w:eastAsia="ru-RU"/>
              </w:rPr>
            </w:pPr>
            <w:r w:rsidRPr="003751B7">
              <w:rPr>
                <w:rFonts w:ascii="Arial" w:eastAsia="Times New Roman" w:hAnsi="Arial" w:cs="Arial"/>
                <w:noProof/>
                <w:color w:val="414141"/>
                <w:lang w:eastAsia="ru-RU"/>
              </w:rPr>
              <w:drawing>
                <wp:inline distT="0" distB="0" distL="0" distR="0" wp14:anchorId="207E3DBF" wp14:editId="26139E55">
                  <wp:extent cx="5848350" cy="3289300"/>
                  <wp:effectExtent l="0" t="0" r="0" b="6350"/>
                  <wp:docPr id="1" name="Рисунок 1" descr="http://ooshatki.my1.ru/files3/egeh_rodite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oshatki.my1.ru/files3/egeh_rodite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328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1B7" w:rsidRPr="003751B7" w:rsidRDefault="003751B7" w:rsidP="003751B7">
            <w:pPr>
              <w:spacing w:after="0" w:line="360" w:lineRule="atLeast"/>
              <w:ind w:firstLine="300"/>
              <w:jc w:val="both"/>
              <w:rPr>
                <w:rFonts w:ascii="Arial" w:eastAsia="Times New Roman" w:hAnsi="Arial" w:cs="Arial"/>
                <w:color w:val="414141"/>
                <w:lang w:eastAsia="ru-RU"/>
              </w:rPr>
            </w:pPr>
            <w:r w:rsidRPr="003751B7">
              <w:rPr>
                <w:rFonts w:ascii="Arial" w:eastAsia="Times New Roman" w:hAnsi="Arial" w:cs="Arial"/>
                <w:color w:val="414141"/>
                <w:lang w:eastAsia="ru-RU"/>
              </w:rPr>
              <w:t> </w:t>
            </w:r>
          </w:p>
          <w:p w:rsidR="003751B7" w:rsidRPr="003751B7" w:rsidRDefault="003751B7" w:rsidP="003751B7">
            <w:pPr>
              <w:spacing w:after="0" w:line="360" w:lineRule="atLeast"/>
              <w:ind w:firstLine="300"/>
              <w:jc w:val="both"/>
              <w:rPr>
                <w:rFonts w:ascii="Arial" w:eastAsia="Times New Roman" w:hAnsi="Arial" w:cs="Arial"/>
                <w:color w:val="414141"/>
                <w:lang w:eastAsia="ru-RU"/>
              </w:rPr>
            </w:pPr>
            <w:r w:rsidRPr="003751B7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26 февраля 2019 года на территории Нижегородской области пройдет Всероссийская акция «Единый день сдачи ЕГЭ родителями». Данное мероприятие в районе проходит уже во второй раз. Акция в точности повторяет условия экзамена (учебный предмет: «Математика»), который уже через несколько месяцев напишут выпускники текущего года, за происходящим будут наблюдать общественные наблюдатели. Основной площадкой станет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МБОУ «Б-Болдинская средняя школа им.А.С.Пушк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ина»</w:t>
            </w:r>
          </w:p>
          <w:p w:rsidR="003751B7" w:rsidRPr="003751B7" w:rsidRDefault="003751B7" w:rsidP="003751B7">
            <w:pPr>
              <w:spacing w:after="0" w:line="360" w:lineRule="atLeast"/>
              <w:ind w:firstLine="300"/>
              <w:jc w:val="both"/>
              <w:rPr>
                <w:rFonts w:ascii="Arial" w:eastAsia="Times New Roman" w:hAnsi="Arial" w:cs="Arial"/>
                <w:color w:val="414141"/>
                <w:lang w:eastAsia="ru-RU"/>
              </w:rPr>
            </w:pPr>
            <w:r w:rsidRPr="003751B7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Инициатором акции выступает Федеральная служба по надзору в сфере образования и науки. Мероприятие направлено на ознакомление родителей и общественности с процедурой проведения единого государственного экзамена. Участникам предстоит пройти все этапы экзамена по математике: регистрация, рассадка в аудиториях, заполнение бланков, написание работы.</w:t>
            </w:r>
          </w:p>
          <w:p w:rsidR="003751B7" w:rsidRPr="003751B7" w:rsidRDefault="003751B7" w:rsidP="003751B7">
            <w:pPr>
              <w:spacing w:after="0" w:line="360" w:lineRule="atLeast"/>
              <w:ind w:firstLine="300"/>
              <w:jc w:val="both"/>
              <w:rPr>
                <w:rFonts w:ascii="Arial" w:eastAsia="Times New Roman" w:hAnsi="Arial" w:cs="Arial"/>
                <w:color w:val="414141"/>
                <w:lang w:eastAsia="ru-RU"/>
              </w:rPr>
            </w:pPr>
            <w:r w:rsidRPr="003751B7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 пункте проведения экзамена будет использоваться технология печати экзаменационных материалов для участников ЕГЭ в аудиториях. При этом будут печататься не только контрольные измерительные материалы, но и полный комплект, включая бланки.</w:t>
            </w:r>
          </w:p>
          <w:p w:rsidR="003751B7" w:rsidRPr="003751B7" w:rsidRDefault="003751B7" w:rsidP="003751B7">
            <w:pPr>
              <w:spacing w:after="0" w:line="360" w:lineRule="atLeast"/>
              <w:ind w:firstLine="300"/>
              <w:jc w:val="both"/>
              <w:rPr>
                <w:rFonts w:ascii="Arial" w:eastAsia="Times New Roman" w:hAnsi="Arial" w:cs="Arial"/>
                <w:color w:val="414141"/>
                <w:lang w:eastAsia="ru-RU"/>
              </w:rPr>
            </w:pPr>
            <w:r w:rsidRPr="003751B7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Участниками данной акции являются родители обучающихся, представители органов местного самоуправления района.</w:t>
            </w:r>
          </w:p>
        </w:tc>
      </w:tr>
    </w:tbl>
    <w:p w:rsidR="00284FE1" w:rsidRPr="00C534FA" w:rsidRDefault="00284FE1" w:rsidP="00C534FA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284FE1" w:rsidRPr="00C534FA" w:rsidSect="00EB5B5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FB"/>
    <w:rsid w:val="00284FE1"/>
    <w:rsid w:val="003751B7"/>
    <w:rsid w:val="004C62FB"/>
    <w:rsid w:val="008B0B96"/>
    <w:rsid w:val="00C534FA"/>
    <w:rsid w:val="00EB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Ar-On</dc:creator>
  <cp:keywords/>
  <dc:description/>
  <cp:lastModifiedBy>Ar-On</cp:lastModifiedBy>
  <cp:revision>5</cp:revision>
  <cp:lastPrinted>2019-02-22T10:30:00Z</cp:lastPrinted>
  <dcterms:created xsi:type="dcterms:W3CDTF">2019-02-22T08:28:00Z</dcterms:created>
  <dcterms:modified xsi:type="dcterms:W3CDTF">2019-02-25T06:36:00Z</dcterms:modified>
</cp:coreProperties>
</file>